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517A" w14:textId="09A13ADC" w:rsidR="00695B40" w:rsidRPr="00A571AC" w:rsidRDefault="00A571AC" w:rsidP="0085084A">
      <w:pPr>
        <w:pageBreakBefore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EVALUATION SHEET</w:t>
      </w:r>
    </w:p>
    <w:p w14:paraId="2D6399A7" w14:textId="366FC451" w:rsidR="00695B40" w:rsidRPr="00A571AC" w:rsidRDefault="00A571AC" w:rsidP="00EA62B0">
      <w:pPr>
        <w:tabs>
          <w:tab w:val="left" w:pos="0"/>
          <w:tab w:val="left" w:pos="5670"/>
        </w:tabs>
        <w:spacing w:after="0"/>
        <w:rPr>
          <w:rFonts w:ascii="Times New Roman" w:hAnsi="Times New Roman" w:cs="Times New Roman"/>
          <w:lang w:val="en-US"/>
        </w:rPr>
      </w:pPr>
      <w:r w:rsidRPr="00A571AC">
        <w:rPr>
          <w:rFonts w:ascii="Times New Roman" w:hAnsi="Times New Roman" w:cs="Times New Roman"/>
          <w:b/>
          <w:lang w:val="en-US"/>
        </w:rPr>
        <w:t>Student’s name</w:t>
      </w:r>
      <w:r w:rsidR="00695B40" w:rsidRPr="00A571AC">
        <w:rPr>
          <w:rFonts w:ascii="Times New Roman" w:hAnsi="Times New Roman" w:cs="Times New Roman"/>
          <w:lang w:val="en-US"/>
        </w:rPr>
        <w:t>: ………………………………</w:t>
      </w:r>
      <w:r w:rsidR="00EA62B0" w:rsidRPr="00A571AC">
        <w:rPr>
          <w:rFonts w:ascii="Times New Roman" w:hAnsi="Times New Roman" w:cs="Times New Roman"/>
          <w:lang w:val="en-US"/>
        </w:rPr>
        <w:tab/>
      </w:r>
      <w:r w:rsidR="00695B40" w:rsidRPr="00A571AC">
        <w:rPr>
          <w:rFonts w:ascii="Times New Roman" w:hAnsi="Times New Roman" w:cs="Times New Roman"/>
          <w:lang w:val="en-US"/>
        </w:rPr>
        <w:t xml:space="preserve">NEPTUN </w:t>
      </w:r>
      <w:r>
        <w:rPr>
          <w:rFonts w:ascii="Times New Roman" w:hAnsi="Times New Roman" w:cs="Times New Roman"/>
          <w:lang w:val="en-US"/>
        </w:rPr>
        <w:t>CODE</w:t>
      </w:r>
      <w:r w:rsidR="00695B40" w:rsidRPr="00A571AC">
        <w:rPr>
          <w:rFonts w:ascii="Times New Roman" w:hAnsi="Times New Roman" w:cs="Times New Roman"/>
          <w:lang w:val="en-US"/>
        </w:rPr>
        <w:t>: ………</w:t>
      </w:r>
      <w:r>
        <w:rPr>
          <w:rFonts w:ascii="Times New Roman" w:hAnsi="Times New Roman" w:cs="Times New Roman"/>
          <w:lang w:val="en-US"/>
        </w:rPr>
        <w:t>...</w:t>
      </w:r>
      <w:r w:rsidRPr="00A571AC">
        <w:rPr>
          <w:rFonts w:ascii="Times New Roman" w:hAnsi="Times New Roman" w:cs="Times New Roman"/>
          <w:lang w:val="en-US"/>
        </w:rPr>
        <w:t>………</w:t>
      </w:r>
    </w:p>
    <w:p w14:paraId="610A5776" w14:textId="3EFF615F" w:rsidR="00E97960" w:rsidRPr="00A571AC" w:rsidRDefault="001B08A8" w:rsidP="007A357F">
      <w:pPr>
        <w:jc w:val="center"/>
        <w:rPr>
          <w:rFonts w:ascii="Times New Roman" w:hAnsi="Times New Roman" w:cs="Times New Roman"/>
          <w:lang w:val="en-US"/>
        </w:rPr>
      </w:pPr>
      <w:r w:rsidRPr="00A571AC">
        <w:rPr>
          <w:rFonts w:ascii="Times New Roman" w:hAnsi="Times New Roman" w:cs="Times New Roman"/>
          <w:lang w:val="en-US"/>
        </w:rPr>
        <w:t>……………………………..……..………………………………………………</w:t>
      </w:r>
      <w:r w:rsidR="00EA62B0" w:rsidRPr="00A571AC">
        <w:rPr>
          <w:rFonts w:ascii="Times New Roman" w:hAnsi="Times New Roman" w:cs="Times New Roman"/>
          <w:lang w:val="en-US"/>
        </w:rPr>
        <w:t>……...</w:t>
      </w:r>
      <w:r w:rsidRPr="00A571AC">
        <w:rPr>
          <w:rFonts w:ascii="Times New Roman" w:hAnsi="Times New Roman" w:cs="Times New Roman"/>
          <w:lang w:val="en-US"/>
        </w:rPr>
        <w:t xml:space="preserve">……… </w:t>
      </w:r>
      <w:r w:rsidR="00A571AC">
        <w:rPr>
          <w:rFonts w:ascii="Times New Roman" w:hAnsi="Times New Roman" w:cs="Times New Roman"/>
          <w:lang w:val="en-US"/>
        </w:rPr>
        <w:t>about BSc thesis</w:t>
      </w:r>
    </w:p>
    <w:p w14:paraId="64CA21C2" w14:textId="77777777" w:rsidR="00695B40" w:rsidRPr="00A571AC" w:rsidRDefault="00695B40" w:rsidP="007A357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567"/>
        <w:gridCol w:w="709"/>
        <w:gridCol w:w="755"/>
      </w:tblGrid>
      <w:tr w:rsidR="004B7A6A" w:rsidRPr="00A571AC" w14:paraId="7E5B2400" w14:textId="77777777" w:rsidTr="00EA62B0">
        <w:trPr>
          <w:trHeight w:val="264"/>
        </w:trPr>
        <w:tc>
          <w:tcPr>
            <w:tcW w:w="7650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7DEBCA" w14:textId="6F5FB5F3" w:rsidR="004B7A6A" w:rsidRPr="00A571AC" w:rsidRDefault="00A571AC" w:rsidP="00D12C07">
            <w:pPr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  <w:t>Aspects</w:t>
            </w:r>
          </w:p>
        </w:tc>
        <w:tc>
          <w:tcPr>
            <w:tcW w:w="567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B75D5" w14:textId="77777777" w:rsidR="004B7A6A" w:rsidRPr="00A571AC" w:rsidRDefault="004B7A6A" w:rsidP="00D12C0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  <w:t>min.</w:t>
            </w:r>
          </w:p>
        </w:tc>
        <w:tc>
          <w:tcPr>
            <w:tcW w:w="709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430DD" w14:textId="77777777" w:rsidR="004B7A6A" w:rsidRPr="00A571AC" w:rsidRDefault="004B7A6A" w:rsidP="00D12C0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  <w:t>max.</w:t>
            </w:r>
          </w:p>
        </w:tc>
        <w:tc>
          <w:tcPr>
            <w:tcW w:w="708" w:type="dxa"/>
            <w:shd w:val="clear" w:color="auto" w:fill="8C8C8C"/>
          </w:tcPr>
          <w:p w14:paraId="5A8368DF" w14:textId="45EE5C6A" w:rsidR="004B7A6A" w:rsidRPr="00A571AC" w:rsidRDefault="00A571AC" w:rsidP="00D12C0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lang w:val="en-US"/>
              </w:rPr>
              <w:t>POINTS</w:t>
            </w:r>
          </w:p>
        </w:tc>
      </w:tr>
      <w:tr w:rsidR="004B7A6A" w:rsidRPr="00A571AC" w14:paraId="6148D084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CE01" w14:textId="4672FCCF" w:rsidR="00A571AC" w:rsidRDefault="00EA6434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="00A571AC" w:rsidRPr="00A571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laboration of the topic, quality of the performed engineering work</w:t>
            </w:r>
          </w:p>
          <w:p w14:paraId="68895565" w14:textId="5C37B1ED" w:rsid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elaboration of the work is excellent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A571A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A571A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571A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571A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571A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571A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FC31D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45</w:t>
            </w:r>
          </w:p>
          <w:p w14:paraId="3ACC7A62" w14:textId="5327D1C3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The elaboration of the work is </w:t>
            </w:r>
            <w:r w:rsidR="0040299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slightly </w:t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incomplete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4029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4029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029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029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029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</w:t>
            </w:r>
          </w:p>
          <w:p w14:paraId="517FE195" w14:textId="1AC1F9D1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The elaboration of the work is</w:t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medium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  <w:r w:rsidR="0048635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31FE051E" w14:textId="0986D63D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outine </w:t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work, 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with novel approach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25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  <w:r w:rsidR="00FC31D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791730A1" w14:textId="0A0DE961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Routine work, 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with </w:t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routine </w:t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approach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8635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4D1FE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  <w:r w:rsidR="0048635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09B17D70" w14:textId="3B2FCF45" w:rsidR="004B7A6A" w:rsidRPr="00A571AC" w:rsidRDefault="004B7A6A" w:rsidP="00E81FEC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A643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Routine work, 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incompetent approach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97079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97079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48635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25E95B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646B0" w14:textId="77777777" w:rsidR="004B7A6A" w:rsidRPr="00A571AC" w:rsidRDefault="00662BA8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14:paraId="5A82A6E0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6C92C6F8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43C6F" w14:textId="7B17494F" w:rsidR="004B7A6A" w:rsidRPr="00A571AC" w:rsidRDefault="00EA6434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A571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laboration of the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references</w:t>
            </w:r>
          </w:p>
          <w:p w14:paraId="233F380E" w14:textId="2F51A3F2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thorough elaboration of the national and international references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4B5640BC" w14:textId="7CD289F9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slightly limited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elaboration of the national and international references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proofErr w:type="gramStart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  <w:proofErr w:type="gramEnd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</w:t>
            </w:r>
          </w:p>
          <w:p w14:paraId="46FE495C" w14:textId="50863E07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overly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limited elaboration of the national and international references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proofErr w:type="gramStart"/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proofErr w:type="gramEnd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</w:t>
            </w:r>
          </w:p>
          <w:p w14:paraId="245118D4" w14:textId="6DDCEBC8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insufficient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elaboration of the relevant references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FC31D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        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max. 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  <w:p w14:paraId="56323EA7" w14:textId="727BEE70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no elaboration of the relevant references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FC31D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</w:p>
          <w:p w14:paraId="609A6B00" w14:textId="78F644CB" w:rsidR="004B7A6A" w:rsidRPr="00A571AC" w:rsidRDefault="004B7A6A" w:rsidP="00E81FEC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217B7D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</w:t>
            </w:r>
            <w:r w:rsidR="00E81FE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lagiarism</w:t>
            </w:r>
            <w:r w:rsidRPr="00A571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: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C01B4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C01B4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  <w:t xml:space="preserve">      </w:t>
            </w:r>
            <w:r w:rsidR="00E81FE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  </w:t>
            </w:r>
            <w:r w:rsidR="00E81FE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E81FEC" w:rsidRPr="00E81FE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refusal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07D324" w14:textId="77777777" w:rsidR="004B7A6A" w:rsidRPr="00A571AC" w:rsidRDefault="00486352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BD463" w14:textId="77777777" w:rsidR="004B7A6A" w:rsidRPr="00A571AC" w:rsidRDefault="004B7A6A" w:rsidP="00662B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62BA8" w:rsidRPr="00A571AC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344F984E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60D354EB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E801BE" w14:textId="451AE0CC" w:rsidR="004B7A6A" w:rsidRPr="00A571AC" w:rsidRDefault="004A1C1C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Figures</w:t>
            </w:r>
            <w:r w:rsidR="004B7A6A" w:rsidRPr="00A571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tables</w:t>
            </w:r>
            <w:r w:rsidR="004B7A6A" w:rsidRPr="00A571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equations</w:t>
            </w:r>
            <w:r w:rsidR="004B7A6A" w:rsidRPr="00A571A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and references</w:t>
            </w:r>
          </w:p>
          <w:p w14:paraId="4097B45C" w14:textId="1646FEC8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references are clear and </w:t>
            </w:r>
            <w:proofErr w:type="gramStart"/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complete,</w:t>
            </w:r>
            <w:proofErr w:type="gramEnd"/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they can be easily identified in the text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16EEFB33" w14:textId="314F25F4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Numbering of figures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/</w:t>
            </w:r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tables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/</w:t>
            </w:r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equations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4A1C1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are slightly </w:t>
            </w:r>
            <w:r w:rsidR="00EB2F9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insufficient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B2F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proofErr w:type="gramStart"/>
            <w:r w:rsidR="00EB2F92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proofErr w:type="gramEnd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  <w:p w14:paraId="69279BD5" w14:textId="73969283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EB2F9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Numbering of some elements are </w:t>
            </w:r>
            <w:r w:rsidR="009D0FF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missing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="009D0FF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identification is impossible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proofErr w:type="gramStart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73594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proofErr w:type="gramEnd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-  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</w:p>
          <w:p w14:paraId="2F921F15" w14:textId="729B634F" w:rsidR="004B7A6A" w:rsidRPr="00A571AC" w:rsidRDefault="004B7A6A" w:rsidP="009D0FF5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9D0FF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References are missing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9D0FF5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9D0FF5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9D0FF5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max.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F4744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1DBEFE" w14:textId="77777777" w:rsidR="004B7A6A" w:rsidRPr="00A571AC" w:rsidRDefault="004B7A6A" w:rsidP="00662B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62BA8" w:rsidRPr="00A571AC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0C34CE19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41FA48B9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6DB249" w14:textId="41505A21" w:rsidR="004B7A6A" w:rsidRPr="00A571AC" w:rsidRDefault="00685304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Structure of the thesis</w:t>
            </w:r>
          </w:p>
          <w:p w14:paraId="595D581C" w14:textId="148800A9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well-written, logically built-up and understandable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  <w:t xml:space="preserve">  </w:t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  <w:p w14:paraId="6D0A0FD9" w14:textId="16A1B9F5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some smaller logical mistakes in the structure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proofErr w:type="gramStart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4D1FE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  <w:proofErr w:type="gramEnd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12</w:t>
            </w:r>
          </w:p>
          <w:p w14:paraId="360EE454" w14:textId="5B334319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significant mistakes in the structure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proofErr w:type="gramStart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="004D1FE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  <w:proofErr w:type="gramEnd"/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  <w:p w14:paraId="745A44F4" w14:textId="39F01086" w:rsidR="004B7A6A" w:rsidRPr="00A571AC" w:rsidRDefault="004B7A6A" w:rsidP="0068530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badly written</w:t>
            </w:r>
            <w:r w:rsidR="004D1FE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4D1FE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85304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4D1FE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max.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662BA8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1427B2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43B69A" w14:textId="77777777" w:rsidR="004B7A6A" w:rsidRPr="00A571AC" w:rsidRDefault="004B7A6A" w:rsidP="00662B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662BA8" w:rsidRPr="00A571AC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56C0EABD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56E49792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4C8E9" w14:textId="52616B68" w:rsidR="004B7A6A" w:rsidRPr="00A571AC" w:rsidRDefault="00A27A9C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Representation</w:t>
            </w:r>
            <w:r w:rsidR="0068530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of the thesis</w:t>
            </w:r>
          </w:p>
          <w:p w14:paraId="4D5C551B" w14:textId="2020B7B1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BE69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the thesis is </w:t>
            </w:r>
            <w:proofErr w:type="gramStart"/>
            <w:r w:rsidR="00A27A9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stylish</w:t>
            </w:r>
            <w:r w:rsidR="00BE69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,</w:t>
            </w:r>
            <w:proofErr w:type="gramEnd"/>
            <w:r w:rsidR="00BE69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the language is </w:t>
            </w:r>
            <w:r w:rsidR="00A27A9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excellent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BE6957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BE6957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BE6957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  <w:p w14:paraId="6A39CB11" w14:textId="5872B2C1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27A9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smaller mistakes in the style and language are present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27A9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</w:p>
          <w:p w14:paraId="46303859" w14:textId="3EC31D5C" w:rsidR="004B7A6A" w:rsidRPr="00A571AC" w:rsidRDefault="004B7A6A" w:rsidP="00D12C07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845D0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the thesis </w:t>
            </w:r>
            <w:r w:rsidR="00845D0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has medium</w:t>
            </w:r>
            <w:r w:rsidR="00845D0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845D0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style and significant mistakes in the </w:t>
            </w:r>
            <w:r w:rsidR="00217B7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language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</w:p>
          <w:p w14:paraId="42EE7AC2" w14:textId="2014E40D" w:rsidR="004B7A6A" w:rsidRPr="00A571AC" w:rsidRDefault="004B7A6A" w:rsidP="00845D00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845D0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insufficient level in style and language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845D00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845D00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337EB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   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 w:rsidR="006A42BC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7A357F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848CE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DE8FE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14:paraId="7D203029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608AAA5D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78D7D" w14:textId="0F766DBE" w:rsidR="004B7A6A" w:rsidRPr="00A571AC" w:rsidRDefault="00466F89" w:rsidP="00D12C07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Exceeding the limit of the thesis</w:t>
            </w:r>
          </w:p>
          <w:p w14:paraId="431BB8E5" w14:textId="28356424" w:rsidR="0083089A" w:rsidRPr="00A571AC" w:rsidRDefault="001126D7" w:rsidP="0083089A">
            <w:pPr>
              <w:spacing w:after="0"/>
              <w:ind w:left="708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if the thesis exceeds the maximum 60 pages</w:t>
            </w:r>
            <w:r w:rsidR="0083089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excluding the Annex</w:t>
            </w:r>
            <w:r w:rsidR="0083089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),</w:t>
            </w:r>
          </w:p>
          <w:p w14:paraId="6B4ADA48" w14:textId="63ECBD74" w:rsidR="004B7A6A" w:rsidRPr="00A571AC" w:rsidRDefault="0083089A" w:rsidP="00A43C33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A43C3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1126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3 point per every 10 page, but maximum </w:t>
            </w:r>
            <w:r w:rsidR="00A43C3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1126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10 points can be </w:t>
            </w:r>
            <w:r w:rsidR="00A43C3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subtracted</w:t>
            </w:r>
            <w:r w:rsidR="004B7A6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  <w:r w:rsidR="004B7A6A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A4F910" w14:textId="77777777" w:rsidR="004B7A6A" w:rsidRPr="00A571AC" w:rsidRDefault="004B7A6A" w:rsidP="004B7A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–10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3ACDC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F3B49CA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79A06E6E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413BE0" w14:textId="6BC85DAE" w:rsidR="00A43C33" w:rsidRPr="00A571AC" w:rsidRDefault="00A43C33" w:rsidP="00A43C33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Subceeding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the limit of the thesis</w:t>
            </w:r>
          </w:p>
          <w:p w14:paraId="54BC4CA4" w14:textId="3F0545BB" w:rsidR="004B7A6A" w:rsidRPr="00A571AC" w:rsidRDefault="004B7A6A" w:rsidP="00113C7E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if the thesis </w:t>
            </w:r>
            <w:proofErr w:type="spellStart"/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sub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ceeds</w:t>
            </w:r>
            <w:proofErr w:type="spellEnd"/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the 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minimum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pages</w:t>
            </w:r>
            <w:r w:rsidR="00113C7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(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excluding the Annex</w:t>
            </w:r>
            <w:r w:rsidR="00113C7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),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="00217B7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5 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points are to </w:t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br/>
            </w:r>
            <w:r w:rsidR="00113C7E"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  <w:r w:rsidR="00113C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be subtracted:</w:t>
            </w:r>
            <w:r w:rsidRPr="00A571A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507D8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AC242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D1B412E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4B7A6A" w:rsidRPr="00A571AC" w14:paraId="0C24BF5F" w14:textId="77777777" w:rsidTr="00EA62B0">
        <w:trPr>
          <w:trHeight w:val="767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9614F" w14:textId="7E576EBF" w:rsidR="004B7A6A" w:rsidRPr="00A571AC" w:rsidRDefault="00A571AC" w:rsidP="00D12C07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SUM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6C42D" w14:textId="77777777" w:rsidR="004B7A6A" w:rsidRPr="00A571AC" w:rsidRDefault="004B7A6A" w:rsidP="004B7A6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30E031" w14:textId="77777777" w:rsidR="004B7A6A" w:rsidRPr="00A571AC" w:rsidRDefault="00F55EA2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71AC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10</w:t>
            </w:r>
            <w:r w:rsidR="004D1FEA" w:rsidRPr="00A571AC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4159C94" w14:textId="77777777" w:rsidR="004B7A6A" w:rsidRPr="00A571AC" w:rsidRDefault="004B7A6A" w:rsidP="00D12C0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14:paraId="78CE5EAC" w14:textId="77777777" w:rsidR="00C7584B" w:rsidRPr="00A571AC" w:rsidRDefault="00C7584B" w:rsidP="00E97960">
      <w:pPr>
        <w:rPr>
          <w:rFonts w:ascii="Times New Roman" w:hAnsi="Times New Roman" w:cs="Times New Roman"/>
          <w:szCs w:val="24"/>
          <w:lang w:val="en-US"/>
        </w:rPr>
      </w:pPr>
    </w:p>
    <w:p w14:paraId="2012F169" w14:textId="2326B8E4" w:rsidR="00E97960" w:rsidRPr="00A571AC" w:rsidRDefault="00217B7D" w:rsidP="00E97960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If the sum of the points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are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less than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50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then the mark of the thesis is insufficient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(1). </w:t>
      </w:r>
      <w:r>
        <w:rPr>
          <w:rFonts w:ascii="Times New Roman" w:hAnsi="Times New Roman" w:cs="Times New Roman"/>
          <w:sz w:val="18"/>
          <w:szCs w:val="18"/>
          <w:lang w:val="en-US"/>
        </w:rPr>
        <w:t>In case of plagiarism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the thesis must be marked as </w:t>
      </w:r>
      <w:r>
        <w:rPr>
          <w:rFonts w:ascii="Times New Roman" w:hAnsi="Times New Roman" w:cs="Times New Roman"/>
          <w:sz w:val="18"/>
          <w:szCs w:val="18"/>
          <w:lang w:val="en-US"/>
        </w:rPr>
        <w:t>insufficient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(1)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and the fact of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plagiarism </w:t>
      </w:r>
      <w:r>
        <w:rPr>
          <w:rFonts w:ascii="Times New Roman" w:hAnsi="Times New Roman" w:cs="Times New Roman"/>
          <w:sz w:val="18"/>
          <w:szCs w:val="18"/>
          <w:lang w:val="en-US"/>
        </w:rPr>
        <w:t>must be reported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56541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Theses that are marked as </w:t>
      </w:r>
      <w:r>
        <w:rPr>
          <w:rFonts w:ascii="Times New Roman" w:hAnsi="Times New Roman" w:cs="Times New Roman"/>
          <w:sz w:val="18"/>
          <w:szCs w:val="18"/>
          <w:lang w:val="en-US"/>
        </w:rPr>
        <w:t>insufficient</w:t>
      </w:r>
      <w:r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56541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(1) </w:t>
      </w:r>
      <w:r>
        <w:rPr>
          <w:rFonts w:ascii="Times New Roman" w:hAnsi="Times New Roman" w:cs="Times New Roman"/>
          <w:sz w:val="18"/>
          <w:szCs w:val="18"/>
          <w:lang w:val="en-US"/>
        </w:rPr>
        <w:t>cannot be admitted to thesis defense</w:t>
      </w:r>
      <w:r w:rsidR="00656541" w:rsidRPr="00A571A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1C4059D" w14:textId="2A4CF4EE" w:rsidR="00C4375F" w:rsidRPr="00A571AC" w:rsidRDefault="00217B7D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Marks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50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6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sufficient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(2); 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6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7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medium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(3); 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7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6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good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(4); 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7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662BA8" w:rsidRPr="00A571AC">
        <w:rPr>
          <w:rFonts w:ascii="Times New Roman" w:hAnsi="Times New Roman" w:cs="Times New Roman"/>
          <w:sz w:val="18"/>
          <w:szCs w:val="18"/>
          <w:lang w:val="en-US"/>
        </w:rPr>
        <w:t>100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excellent</w:t>
      </w:r>
      <w:r w:rsidR="00C01B4A" w:rsidRPr="00A571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8695C" w:rsidRPr="00A571AC">
        <w:rPr>
          <w:rFonts w:ascii="Times New Roman" w:hAnsi="Times New Roman" w:cs="Times New Roman"/>
          <w:sz w:val="18"/>
          <w:szCs w:val="18"/>
          <w:lang w:val="en-US"/>
        </w:rPr>
        <w:t>(5</w:t>
      </w:r>
      <w:r w:rsidR="00C7584B" w:rsidRPr="00A571AC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7A357F" w:rsidRPr="00A571A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81821EB" w14:textId="77777777" w:rsidR="001B08A8" w:rsidRPr="00A571AC" w:rsidRDefault="001B08A8">
      <w:pPr>
        <w:rPr>
          <w:rFonts w:ascii="Times New Roman" w:hAnsi="Times New Roman" w:cs="Times New Roman"/>
          <w:lang w:val="en-US"/>
        </w:rPr>
      </w:pPr>
    </w:p>
    <w:p w14:paraId="40D9EB98" w14:textId="06DF5AA8" w:rsidR="00C8695C" w:rsidRPr="00A571AC" w:rsidRDefault="00217B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</w:t>
      </w:r>
      <w:r w:rsidR="00C8695C" w:rsidRPr="00A571AC">
        <w:rPr>
          <w:rFonts w:ascii="Times New Roman" w:hAnsi="Times New Roman" w:cs="Times New Roman"/>
          <w:lang w:val="en-US"/>
        </w:rPr>
        <w:t xml:space="preserve">, ____________________ 20__ </w:t>
      </w:r>
      <w:r>
        <w:rPr>
          <w:rFonts w:ascii="Times New Roman" w:hAnsi="Times New Roman" w:cs="Times New Roman"/>
          <w:lang w:val="en-US"/>
        </w:rPr>
        <w:t>year</w:t>
      </w:r>
      <w:r w:rsidR="00C8695C" w:rsidRPr="00A571AC">
        <w:rPr>
          <w:rFonts w:ascii="Times New Roman" w:hAnsi="Times New Roman" w:cs="Times New Roman"/>
          <w:lang w:val="en-US"/>
        </w:rPr>
        <w:t xml:space="preserve"> _____________ </w:t>
      </w:r>
      <w:r>
        <w:rPr>
          <w:rFonts w:ascii="Times New Roman" w:hAnsi="Times New Roman" w:cs="Times New Roman"/>
          <w:lang w:val="en-US"/>
        </w:rPr>
        <w:t>month</w:t>
      </w:r>
      <w:r w:rsidR="00C8695C" w:rsidRPr="00A571AC">
        <w:rPr>
          <w:rFonts w:ascii="Times New Roman" w:hAnsi="Times New Roman" w:cs="Times New Roman"/>
          <w:lang w:val="en-US"/>
        </w:rPr>
        <w:t xml:space="preserve"> ___ </w:t>
      </w:r>
      <w:r>
        <w:rPr>
          <w:rFonts w:ascii="Times New Roman" w:hAnsi="Times New Roman" w:cs="Times New Roman"/>
          <w:lang w:val="en-US"/>
        </w:rPr>
        <w:t>day</w:t>
      </w:r>
      <w:r w:rsidR="00C8695C" w:rsidRPr="00A571AC">
        <w:rPr>
          <w:rFonts w:ascii="Times New Roman" w:hAnsi="Times New Roman" w:cs="Times New Roman"/>
          <w:lang w:val="en-US"/>
        </w:rPr>
        <w:t>.</w:t>
      </w:r>
    </w:p>
    <w:p w14:paraId="032FFB0B" w14:textId="77777777" w:rsidR="001B08A8" w:rsidRPr="00A571AC" w:rsidRDefault="001B08A8">
      <w:pPr>
        <w:rPr>
          <w:rFonts w:ascii="Times New Roman" w:hAnsi="Times New Roman" w:cs="Times New Roman"/>
          <w:lang w:val="en-US"/>
        </w:rPr>
      </w:pPr>
    </w:p>
    <w:p w14:paraId="62BE79C9" w14:textId="1CA1D076" w:rsidR="00C8695C" w:rsidRDefault="00C8695C" w:rsidP="00EA62B0">
      <w:pPr>
        <w:tabs>
          <w:tab w:val="center" w:pos="6804"/>
        </w:tabs>
        <w:rPr>
          <w:rFonts w:ascii="Times New Roman" w:hAnsi="Times New Roman" w:cs="Times New Roman"/>
          <w:lang w:val="en-US"/>
        </w:rPr>
      </w:pPr>
      <w:r w:rsidRPr="00A571AC">
        <w:rPr>
          <w:rFonts w:ascii="Times New Roman" w:hAnsi="Times New Roman" w:cs="Times New Roman"/>
          <w:lang w:val="en-US"/>
        </w:rPr>
        <w:tab/>
      </w:r>
      <w:r w:rsidR="0052317E">
        <w:rPr>
          <w:rFonts w:ascii="Times New Roman" w:hAnsi="Times New Roman" w:cs="Times New Roman"/>
          <w:lang w:val="en-US"/>
        </w:rPr>
        <w:t>supervisor</w:t>
      </w:r>
      <w:r w:rsidRPr="00A571AC">
        <w:rPr>
          <w:rFonts w:ascii="Times New Roman" w:hAnsi="Times New Roman" w:cs="Times New Roman"/>
          <w:lang w:val="en-US"/>
        </w:rPr>
        <w:t xml:space="preserve"> / </w:t>
      </w:r>
      <w:r w:rsidR="0052317E">
        <w:rPr>
          <w:rFonts w:ascii="Times New Roman" w:hAnsi="Times New Roman" w:cs="Times New Roman"/>
          <w:lang w:val="en-US"/>
        </w:rPr>
        <w:t>external consultant</w:t>
      </w:r>
    </w:p>
    <w:p w14:paraId="06C6F7AB" w14:textId="1A180276" w:rsidR="0052317E" w:rsidRDefault="0052317E" w:rsidP="00EA62B0">
      <w:pPr>
        <w:tabs>
          <w:tab w:val="center" w:pos="6804"/>
        </w:tabs>
        <w:rPr>
          <w:rFonts w:ascii="Times New Roman" w:hAnsi="Times New Roman" w:cs="Times New Roman"/>
          <w:lang w:val="en-US"/>
        </w:rPr>
      </w:pPr>
    </w:p>
    <w:p w14:paraId="26232A35" w14:textId="2E16F5B7" w:rsidR="0052317E" w:rsidRDefault="0052317E" w:rsidP="00EA62B0">
      <w:pPr>
        <w:tabs>
          <w:tab w:val="center" w:pos="6804"/>
        </w:tabs>
        <w:rPr>
          <w:rFonts w:ascii="Times New Roman" w:hAnsi="Times New Roman" w:cs="Times New Roman"/>
          <w:lang w:val="en-US"/>
        </w:rPr>
      </w:pPr>
    </w:p>
    <w:p w14:paraId="41DD4BBE" w14:textId="61AF7ED4" w:rsidR="0052317E" w:rsidRDefault="0052317E" w:rsidP="00EA62B0">
      <w:pPr>
        <w:tabs>
          <w:tab w:val="center" w:pos="6804"/>
        </w:tabs>
        <w:rPr>
          <w:rFonts w:ascii="Times New Roman" w:hAnsi="Times New Roman" w:cs="Times New Roman"/>
          <w:lang w:val="en-US"/>
        </w:rPr>
      </w:pPr>
    </w:p>
    <w:p w14:paraId="77CFAD1F" w14:textId="466095EC" w:rsidR="00B64FEF" w:rsidRPr="00A571AC" w:rsidRDefault="0052317E" w:rsidP="00B64FEF">
      <w:pPr>
        <w:spacing w:after="0" w:line="360" w:lineRule="auto"/>
        <w:rPr>
          <w:rFonts w:ascii="Times New Roman" w:hAnsi="Times New Roman" w:cs="Times New Roman"/>
          <w:b/>
          <w:i/>
          <w:szCs w:val="24"/>
          <w:lang w:val="en-US"/>
        </w:rPr>
      </w:pPr>
      <w:r>
        <w:rPr>
          <w:rFonts w:ascii="Times New Roman" w:hAnsi="Times New Roman" w:cs="Times New Roman"/>
          <w:b/>
          <w:i/>
          <w:szCs w:val="24"/>
          <w:lang w:val="en-US"/>
        </w:rPr>
        <w:lastRenderedPageBreak/>
        <w:t>Review</w:t>
      </w:r>
      <w:r w:rsidR="00B64FEF" w:rsidRPr="00A571AC">
        <w:rPr>
          <w:rFonts w:ascii="Times New Roman" w:hAnsi="Times New Roman" w:cs="Times New Roman"/>
          <w:b/>
          <w:i/>
          <w:szCs w:val="24"/>
          <w:lang w:val="en-US"/>
        </w:rPr>
        <w:t>:</w:t>
      </w:r>
    </w:p>
    <w:p w14:paraId="2C04F977" w14:textId="5176499E" w:rsidR="00B64FEF" w:rsidRPr="00A571AC" w:rsidRDefault="0052317E" w:rsidP="00B64FEF">
      <w:pPr>
        <w:spacing w:after="0" w:line="360" w:lineRule="auto"/>
        <w:rPr>
          <w:rFonts w:ascii="Times New Roman" w:hAnsi="Times New Roman" w:cs="Times New Roman"/>
          <w:bCs/>
          <w:iCs/>
          <w:szCs w:val="24"/>
          <w:lang w:val="en-US"/>
        </w:rPr>
      </w:pPr>
      <w:r>
        <w:rPr>
          <w:rFonts w:ascii="Times New Roman" w:hAnsi="Times New Roman" w:cs="Times New Roman"/>
          <w:bCs/>
          <w:iCs/>
          <w:szCs w:val="24"/>
          <w:lang w:val="en-US"/>
        </w:rPr>
        <w:t>The review may cover the following points (optional)</w:t>
      </w:r>
    </w:p>
    <w:p w14:paraId="19A55DEE" w14:textId="77777777" w:rsidR="0052317E" w:rsidRDefault="0052317E" w:rsidP="0052317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52317E">
        <w:rPr>
          <w:rFonts w:ascii="Times New Roman" w:hAnsi="Times New Roman" w:cs="Times New Roman"/>
          <w:szCs w:val="24"/>
          <w:lang w:val="en-US"/>
        </w:rPr>
        <w:t>Identification of the reviewed work with the author's name, student ID and the title of the dissertation.</w:t>
      </w:r>
    </w:p>
    <w:p w14:paraId="430C9F7E" w14:textId="3291385B" w:rsidR="0052317E" w:rsidRDefault="0052317E" w:rsidP="0052317E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</w:t>
      </w:r>
      <w:r w:rsidRPr="0052317E">
        <w:rPr>
          <w:rFonts w:ascii="Times New Roman" w:hAnsi="Times New Roman" w:cs="Times New Roman"/>
          <w:szCs w:val="24"/>
          <w:lang w:val="en-US"/>
        </w:rPr>
        <w:t xml:space="preserve">ummary </w:t>
      </w:r>
      <w:r>
        <w:rPr>
          <w:rFonts w:ascii="Times New Roman" w:hAnsi="Times New Roman" w:cs="Times New Roman"/>
          <w:szCs w:val="24"/>
          <w:lang w:val="en-US"/>
        </w:rPr>
        <w:t>in a</w:t>
      </w:r>
      <w:r w:rsidRPr="0052317E">
        <w:rPr>
          <w:rFonts w:ascii="Times New Roman" w:hAnsi="Times New Roman" w:cs="Times New Roman"/>
          <w:szCs w:val="24"/>
          <w:lang w:val="en-US"/>
        </w:rPr>
        <w:t xml:space="preserve"> few sentence</w:t>
      </w:r>
      <w:r>
        <w:rPr>
          <w:rFonts w:ascii="Times New Roman" w:hAnsi="Times New Roman" w:cs="Times New Roman"/>
          <w:szCs w:val="24"/>
          <w:lang w:val="en-US"/>
        </w:rPr>
        <w:t>s</w:t>
      </w:r>
      <w:r w:rsidRPr="0052317E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about the</w:t>
      </w:r>
      <w:r w:rsidRPr="0052317E">
        <w:rPr>
          <w:rFonts w:ascii="Times New Roman" w:hAnsi="Times New Roman" w:cs="Times New Roman"/>
          <w:szCs w:val="24"/>
          <w:lang w:val="en-US"/>
        </w:rPr>
        <w:t xml:space="preserve"> elaboration. Quantitative evaluation of the dissertation (scope, </w:t>
      </w:r>
      <w:r>
        <w:rPr>
          <w:rFonts w:ascii="Times New Roman" w:hAnsi="Times New Roman" w:cs="Times New Roman"/>
          <w:szCs w:val="24"/>
          <w:lang w:val="en-US"/>
        </w:rPr>
        <w:t>appendix</w:t>
      </w:r>
      <w:r w:rsidRPr="0052317E">
        <w:rPr>
          <w:rFonts w:ascii="Times New Roman" w:hAnsi="Times New Roman" w:cs="Times New Roman"/>
          <w:szCs w:val="24"/>
          <w:lang w:val="en-US"/>
        </w:rPr>
        <w:t>, literature</w:t>
      </w:r>
      <w:r w:rsidR="00402276">
        <w:rPr>
          <w:rFonts w:ascii="Times New Roman" w:hAnsi="Times New Roman" w:cs="Times New Roman"/>
          <w:szCs w:val="24"/>
          <w:lang w:val="en-US"/>
        </w:rPr>
        <w:t xml:space="preserve"> review</w:t>
      </w:r>
      <w:r w:rsidRPr="0052317E">
        <w:rPr>
          <w:rFonts w:ascii="Times New Roman" w:hAnsi="Times New Roman" w:cs="Times New Roman"/>
          <w:szCs w:val="24"/>
          <w:lang w:val="en-US"/>
        </w:rPr>
        <w:t>, etc.).</w:t>
      </w:r>
    </w:p>
    <w:p w14:paraId="34195150" w14:textId="0E3F7273" w:rsidR="00B64FEF" w:rsidRPr="00930973" w:rsidRDefault="00930973" w:rsidP="0093097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Exhaustive evaluation:</w:t>
      </w:r>
      <w:r w:rsidRPr="00930973">
        <w:rPr>
          <w:rFonts w:ascii="Times New Roman" w:hAnsi="Times New Roman" w:cs="Times New Roman"/>
          <w:b/>
          <w:szCs w:val="24"/>
          <w:lang w:val="en-US"/>
        </w:rPr>
        <w:t xml:space="preserve"> Did the candidate answer the questions written in the task, did he / she complete the required tasks? What questions did </w:t>
      </w:r>
      <w:r w:rsidR="00002369" w:rsidRPr="00930973">
        <w:rPr>
          <w:rFonts w:ascii="Times New Roman" w:hAnsi="Times New Roman" w:cs="Times New Roman"/>
          <w:b/>
          <w:szCs w:val="24"/>
          <w:lang w:val="en-US"/>
        </w:rPr>
        <w:t>he / she</w:t>
      </w:r>
      <w:r w:rsidR="00002369" w:rsidRPr="00930973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930973">
        <w:rPr>
          <w:rFonts w:ascii="Times New Roman" w:hAnsi="Times New Roman" w:cs="Times New Roman"/>
          <w:b/>
          <w:szCs w:val="24"/>
          <w:lang w:val="en-US"/>
        </w:rPr>
        <w:t xml:space="preserve">not answer </w:t>
      </w:r>
      <w:r w:rsidRPr="00930973">
        <w:rPr>
          <w:rFonts w:ascii="Times New Roman" w:hAnsi="Times New Roman" w:cs="Times New Roman"/>
          <w:b/>
          <w:szCs w:val="24"/>
          <w:lang w:val="en-US"/>
        </w:rPr>
        <w:t xml:space="preserve">or what tasks did </w:t>
      </w:r>
      <w:r w:rsidRPr="00930973">
        <w:rPr>
          <w:rFonts w:ascii="Times New Roman" w:hAnsi="Times New Roman" w:cs="Times New Roman"/>
          <w:b/>
          <w:szCs w:val="24"/>
          <w:lang w:val="en-US"/>
        </w:rPr>
        <w:t xml:space="preserve">he / she </w:t>
      </w:r>
      <w:r w:rsidRPr="00930973">
        <w:rPr>
          <w:rFonts w:ascii="Times New Roman" w:hAnsi="Times New Roman" w:cs="Times New Roman"/>
          <w:b/>
          <w:szCs w:val="24"/>
          <w:lang w:val="en-US"/>
        </w:rPr>
        <w:t xml:space="preserve">not solve (not at all or not satisfactorily), or what tasks, if not originally prescribed, did </w:t>
      </w:r>
      <w:r w:rsidR="00002369" w:rsidRPr="00930973">
        <w:rPr>
          <w:rFonts w:ascii="Times New Roman" w:hAnsi="Times New Roman" w:cs="Times New Roman"/>
          <w:b/>
          <w:szCs w:val="24"/>
          <w:lang w:val="en-US"/>
        </w:rPr>
        <w:t>he / she</w:t>
      </w:r>
      <w:r w:rsidR="00002369" w:rsidRPr="00930973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930973">
        <w:rPr>
          <w:rFonts w:ascii="Times New Roman" w:hAnsi="Times New Roman" w:cs="Times New Roman"/>
          <w:b/>
          <w:szCs w:val="24"/>
          <w:lang w:val="en-US"/>
        </w:rPr>
        <w:t>solve?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6672AC">
        <w:rPr>
          <w:rFonts w:ascii="Times New Roman" w:hAnsi="Times New Roman" w:cs="Times New Roman"/>
          <w:szCs w:val="24"/>
          <w:lang w:val="en-US"/>
        </w:rPr>
        <w:t>The tasks that were mentioned were</w:t>
      </w:r>
      <w:r w:rsidR="00B64FEF" w:rsidRPr="00930973">
        <w:rPr>
          <w:rFonts w:ascii="Times New Roman" w:hAnsi="Times New Roman" w:cs="Times New Roman"/>
          <w:szCs w:val="24"/>
          <w:lang w:val="en-US"/>
        </w:rPr>
        <w:t>:</w:t>
      </w:r>
    </w:p>
    <w:p w14:paraId="44BC0DD7" w14:textId="5D0DD6D6" w:rsidR="006672AC" w:rsidRDefault="006672AC" w:rsidP="006672A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6672AC">
        <w:rPr>
          <w:rFonts w:ascii="Times New Roman" w:hAnsi="Times New Roman" w:cs="Times New Roman"/>
          <w:szCs w:val="24"/>
          <w:lang w:val="en-US"/>
        </w:rPr>
        <w:t xml:space="preserve">implemented </w:t>
      </w:r>
      <w:r>
        <w:rPr>
          <w:rFonts w:ascii="Times New Roman" w:hAnsi="Times New Roman" w:cs="Times New Roman"/>
          <w:szCs w:val="24"/>
          <w:lang w:val="en-US"/>
        </w:rPr>
        <w:t>completely</w:t>
      </w:r>
      <w:r w:rsidRPr="006672AC">
        <w:rPr>
          <w:rFonts w:ascii="Times New Roman" w:hAnsi="Times New Roman" w:cs="Times New Roman"/>
          <w:szCs w:val="24"/>
          <w:lang w:val="en-US"/>
        </w:rPr>
        <w:t xml:space="preserve">, and even interpreted in </w:t>
      </w:r>
      <w:r>
        <w:rPr>
          <w:rFonts w:ascii="Times New Roman" w:hAnsi="Times New Roman" w:cs="Times New Roman"/>
          <w:szCs w:val="24"/>
          <w:lang w:val="en-US"/>
        </w:rPr>
        <w:t>a special</w:t>
      </w:r>
      <w:r w:rsidRPr="006672AC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way;</w:t>
      </w:r>
      <w:proofErr w:type="spellStart"/>
    </w:p>
    <w:p w14:paraId="26DB324E" w14:textId="76F7AD40" w:rsidR="00B64FEF" w:rsidRDefault="006672AC" w:rsidP="006672A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spellEnd"/>
      <w:r w:rsidRPr="006672AC">
        <w:rPr>
          <w:rFonts w:ascii="Times New Roman" w:hAnsi="Times New Roman" w:cs="Times New Roman"/>
          <w:szCs w:val="24"/>
          <w:lang w:val="en-US"/>
        </w:rPr>
        <w:t xml:space="preserve">implemented </w:t>
      </w:r>
      <w:r>
        <w:rPr>
          <w:rFonts w:ascii="Times New Roman" w:hAnsi="Times New Roman" w:cs="Times New Roman"/>
          <w:szCs w:val="24"/>
          <w:lang w:val="en-US"/>
        </w:rPr>
        <w:t>completely</w:t>
      </w:r>
      <w:r w:rsidR="00B64FEF" w:rsidRPr="006672AC">
        <w:rPr>
          <w:rFonts w:ascii="Times New Roman" w:hAnsi="Times New Roman" w:cs="Times New Roman"/>
          <w:szCs w:val="24"/>
          <w:lang w:val="en-US"/>
        </w:rPr>
        <w:t>;</w:t>
      </w:r>
    </w:p>
    <w:p w14:paraId="53F7701E" w14:textId="16BE6477" w:rsidR="006672AC" w:rsidRDefault="006672AC" w:rsidP="006672A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6672AC">
        <w:rPr>
          <w:rFonts w:ascii="Times New Roman" w:hAnsi="Times New Roman" w:cs="Times New Roman"/>
          <w:szCs w:val="24"/>
          <w:lang w:val="en-US"/>
        </w:rPr>
        <w:t xml:space="preserve">implemented </w:t>
      </w:r>
      <w:r>
        <w:rPr>
          <w:rFonts w:ascii="Times New Roman" w:hAnsi="Times New Roman" w:cs="Times New Roman"/>
          <w:szCs w:val="24"/>
          <w:lang w:val="en-US"/>
        </w:rPr>
        <w:t xml:space="preserve">in a smaller </w:t>
      </w:r>
      <w:r w:rsidR="00E11A8C">
        <w:rPr>
          <w:rFonts w:ascii="Times New Roman" w:hAnsi="Times New Roman" w:cs="Times New Roman"/>
          <w:szCs w:val="24"/>
          <w:lang w:val="en-US"/>
        </w:rPr>
        <w:t>scale (it must be mentioned why he / she could not achieve the goals);</w:t>
      </w:r>
    </w:p>
    <w:p w14:paraId="08043623" w14:textId="002584B0" w:rsidR="007F5E98" w:rsidRDefault="007F5E98" w:rsidP="007F5E98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 w:rsidRPr="006672AC">
        <w:rPr>
          <w:rFonts w:ascii="Times New Roman" w:hAnsi="Times New Roman" w:cs="Times New Roman"/>
          <w:szCs w:val="24"/>
          <w:lang w:val="en-US"/>
        </w:rPr>
        <w:t xml:space="preserve">implemented </w:t>
      </w:r>
      <w:r>
        <w:rPr>
          <w:rFonts w:ascii="Times New Roman" w:hAnsi="Times New Roman" w:cs="Times New Roman"/>
          <w:szCs w:val="24"/>
          <w:lang w:val="en-US"/>
        </w:rPr>
        <w:t xml:space="preserve">with significant </w:t>
      </w:r>
      <w:r w:rsidR="00666692">
        <w:rPr>
          <w:rFonts w:ascii="Times New Roman" w:hAnsi="Times New Roman" w:cs="Times New Roman"/>
          <w:szCs w:val="24"/>
          <w:lang w:val="en-US"/>
        </w:rPr>
        <w:t>deficiency</w:t>
      </w:r>
      <w:r>
        <w:rPr>
          <w:rFonts w:ascii="Times New Roman" w:hAnsi="Times New Roman" w:cs="Times New Roman"/>
          <w:szCs w:val="24"/>
          <w:lang w:val="en-US"/>
        </w:rPr>
        <w:t xml:space="preserve"> (it must be mentioned why he / she could not achieve the goals);</w:t>
      </w:r>
    </w:p>
    <w:p w14:paraId="52B46E2D" w14:textId="1DF1911A" w:rsidR="00666692" w:rsidRDefault="00666692" w:rsidP="00666692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not implemented at all </w:t>
      </w:r>
      <w:r>
        <w:rPr>
          <w:rFonts w:ascii="Times New Roman" w:hAnsi="Times New Roman" w:cs="Times New Roman"/>
          <w:szCs w:val="24"/>
          <w:lang w:val="en-US"/>
        </w:rPr>
        <w:t xml:space="preserve">(it must be mentioned why he / she could not achieve </w:t>
      </w:r>
      <w:r>
        <w:rPr>
          <w:rFonts w:ascii="Times New Roman" w:hAnsi="Times New Roman" w:cs="Times New Roman"/>
          <w:szCs w:val="24"/>
          <w:lang w:val="en-US"/>
        </w:rPr>
        <w:t>the goals).</w:t>
      </w:r>
    </w:p>
    <w:p w14:paraId="0F731F7D" w14:textId="427B97F9" w:rsidR="00B64FEF" w:rsidRPr="00A571AC" w:rsidRDefault="00AC49F6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Technical check</w:t>
      </w:r>
      <w:r w:rsidR="00B64FEF" w:rsidRPr="00A571AC">
        <w:rPr>
          <w:rFonts w:ascii="Times New Roman" w:hAnsi="Times New Roman" w:cs="Times New Roman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Cs w:val="24"/>
          <w:lang w:val="en-US"/>
        </w:rPr>
        <w:t>Evaluation of the structure of the thesis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:</w:t>
      </w:r>
    </w:p>
    <w:p w14:paraId="153F54C9" w14:textId="709FB76B" w:rsidR="00AC49F6" w:rsidRDefault="00AC49F6" w:rsidP="00AC49F6">
      <w:pPr>
        <w:numPr>
          <w:ilvl w:val="1"/>
          <w:numId w:val="4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Evaluation of the structure</w:t>
      </w:r>
      <w:r w:rsidR="00B64FEF" w:rsidRPr="00A571AC"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  <w:lang w:val="en-US"/>
        </w:rPr>
        <w:t>is it logically sound, understandable, etc.</w:t>
      </w:r>
    </w:p>
    <w:p w14:paraId="5E5CB858" w14:textId="6A4C3969" w:rsidR="00B64FEF" w:rsidRPr="00AC49F6" w:rsidRDefault="00AC49F6" w:rsidP="00AC49F6">
      <w:pPr>
        <w:numPr>
          <w:ilvl w:val="1"/>
          <w:numId w:val="4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t</w:t>
      </w:r>
      <w:r w:rsidRPr="00AC49F6">
        <w:rPr>
          <w:rFonts w:ascii="Times New Roman" w:hAnsi="Times New Roman" w:cs="Times New Roman"/>
          <w:szCs w:val="24"/>
          <w:lang w:val="en-US"/>
        </w:rPr>
        <w:t xml:space="preserve">he calculation, design, analysis, testing, etc. methods </w:t>
      </w:r>
      <w:r>
        <w:rPr>
          <w:rFonts w:ascii="Times New Roman" w:hAnsi="Times New Roman" w:cs="Times New Roman"/>
          <w:szCs w:val="24"/>
          <w:lang w:val="en-US"/>
        </w:rPr>
        <w:t>correct?</w:t>
      </w:r>
      <w:r w:rsidRPr="00AC49F6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H</w:t>
      </w:r>
      <w:r w:rsidRPr="00AC49F6">
        <w:rPr>
          <w:rFonts w:ascii="Times New Roman" w:hAnsi="Times New Roman" w:cs="Times New Roman"/>
          <w:szCs w:val="24"/>
          <w:lang w:val="en-US"/>
        </w:rPr>
        <w:t>ave they been</w:t>
      </w:r>
      <w:r>
        <w:rPr>
          <w:rFonts w:ascii="Times New Roman" w:hAnsi="Times New Roman" w:cs="Times New Roman"/>
          <w:szCs w:val="24"/>
          <w:lang w:val="en-US"/>
        </w:rPr>
        <w:br/>
        <w:t>applied correctly?</w:t>
      </w:r>
      <w:r w:rsidRPr="00AC49F6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A</w:t>
      </w:r>
      <w:r w:rsidRPr="00AC49F6">
        <w:rPr>
          <w:rFonts w:ascii="Times New Roman" w:hAnsi="Times New Roman" w:cs="Times New Roman"/>
          <w:szCs w:val="24"/>
          <w:lang w:val="en-US"/>
        </w:rPr>
        <w:t xml:space="preserve">re the considerations and conclusions </w:t>
      </w:r>
      <w:r w:rsidRPr="00AC49F6">
        <w:rPr>
          <w:rFonts w:ascii="Times New Roman" w:hAnsi="Times New Roman" w:cs="Times New Roman"/>
          <w:szCs w:val="24"/>
          <w:lang w:val="en-US"/>
        </w:rPr>
        <w:t>correct</w:t>
      </w:r>
      <w:r>
        <w:rPr>
          <w:rFonts w:ascii="Times New Roman" w:hAnsi="Times New Roman" w:cs="Times New Roman"/>
          <w:szCs w:val="24"/>
          <w:lang w:val="en-US"/>
        </w:rPr>
        <w:t>ly</w:t>
      </w:r>
      <w:r w:rsidRPr="00AC49F6">
        <w:rPr>
          <w:rFonts w:ascii="Times New Roman" w:hAnsi="Times New Roman" w:cs="Times New Roman"/>
          <w:szCs w:val="24"/>
          <w:lang w:val="en-US"/>
        </w:rPr>
        <w:t xml:space="preserve"> drawn</w:t>
      </w:r>
      <w:r w:rsidR="00B64FEF" w:rsidRPr="00AC49F6">
        <w:rPr>
          <w:rFonts w:ascii="Times New Roman" w:hAnsi="Times New Roman" w:cs="Times New Roman"/>
          <w:szCs w:val="24"/>
          <w:lang w:val="en-US"/>
        </w:rPr>
        <w:t>?</w:t>
      </w:r>
    </w:p>
    <w:p w14:paraId="2618F90A" w14:textId="6EDC80D5" w:rsidR="00B64FEF" w:rsidRPr="00A571AC" w:rsidRDefault="00AC49F6" w:rsidP="00B64FEF">
      <w:pPr>
        <w:numPr>
          <w:ilvl w:val="1"/>
          <w:numId w:val="4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Complete list about the mistakes, typos and their level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.</w:t>
      </w:r>
    </w:p>
    <w:p w14:paraId="2716ABC8" w14:textId="02B54E3F" w:rsidR="00B64FEF" w:rsidRPr="00A571AC" w:rsidRDefault="0036220C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Individual evaluation</w:t>
      </w:r>
      <w:r w:rsidR="00B64FEF" w:rsidRPr="00A571AC">
        <w:rPr>
          <w:rFonts w:ascii="Times New Roman" w:hAnsi="Times New Roman" w:cs="Times New Roman"/>
          <w:szCs w:val="24"/>
          <w:lang w:val="en-US"/>
        </w:rPr>
        <w:t xml:space="preserve"> – </w:t>
      </w:r>
      <w:r w:rsidR="00B567F3">
        <w:rPr>
          <w:rFonts w:ascii="Times New Roman" w:hAnsi="Times New Roman" w:cs="Times New Roman"/>
          <w:szCs w:val="24"/>
          <w:lang w:val="en-US"/>
        </w:rPr>
        <w:t>Self-e</w:t>
      </w:r>
      <w:r>
        <w:rPr>
          <w:rFonts w:ascii="Times New Roman" w:hAnsi="Times New Roman" w:cs="Times New Roman"/>
          <w:szCs w:val="24"/>
          <w:lang w:val="en-US"/>
        </w:rPr>
        <w:t>valuation</w:t>
      </w:r>
      <w:r w:rsidR="00B567F3">
        <w:rPr>
          <w:rFonts w:ascii="Times New Roman" w:hAnsi="Times New Roman" w:cs="Times New Roman"/>
          <w:szCs w:val="24"/>
          <w:lang w:val="en-US"/>
        </w:rPr>
        <w:t xml:space="preserve"> (by the candidate) of the obtained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:</w:t>
      </w:r>
    </w:p>
    <w:p w14:paraId="2BC8E582" w14:textId="1C72FE46" w:rsidR="00B64FEF" w:rsidRPr="00A571AC" w:rsidRDefault="00B567F3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Are the results acceptable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;</w:t>
      </w:r>
    </w:p>
    <w:p w14:paraId="55197B80" w14:textId="7E990B2B" w:rsidR="00B64FEF" w:rsidRPr="00A571AC" w:rsidRDefault="00B567F3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Do they have any novelty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;</w:t>
      </w:r>
    </w:p>
    <w:p w14:paraId="4DA3BE15" w14:textId="2B17DBDE" w:rsidR="00B64FEF" w:rsidRPr="00A571AC" w:rsidRDefault="00B567F3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Can they be directly or indirectly applied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;</w:t>
      </w:r>
    </w:p>
    <w:p w14:paraId="1DC00AA4" w14:textId="3C13E745" w:rsidR="00B64FEF" w:rsidRPr="00A571AC" w:rsidRDefault="00B567F3" w:rsidP="00B64FEF">
      <w:pPr>
        <w:numPr>
          <w:ilvl w:val="1"/>
          <w:numId w:val="3"/>
        </w:numPr>
        <w:spacing w:after="0" w:line="360" w:lineRule="auto"/>
        <w:ind w:left="709" w:hanging="425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Has any evaluation </w:t>
      </w:r>
      <w:r>
        <w:rPr>
          <w:rFonts w:ascii="Times New Roman" w:hAnsi="Times New Roman" w:cs="Times New Roman"/>
          <w:szCs w:val="24"/>
          <w:lang w:val="en-US"/>
        </w:rPr>
        <w:t>been carried out</w:t>
      </w:r>
      <w:r>
        <w:rPr>
          <w:rFonts w:ascii="Times New Roman" w:hAnsi="Times New Roman" w:cs="Times New Roman"/>
          <w:szCs w:val="24"/>
          <w:lang w:val="en-US"/>
        </w:rPr>
        <w:t xml:space="preserve"> about the possible impact of the results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?</w:t>
      </w:r>
    </w:p>
    <w:p w14:paraId="1B24FA8D" w14:textId="3D9D7186" w:rsidR="00B64FEF" w:rsidRPr="00A571AC" w:rsidRDefault="00B567F3" w:rsidP="00B567F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Brief summary about </w:t>
      </w:r>
      <w:r w:rsidRPr="00B567F3">
        <w:rPr>
          <w:rFonts w:ascii="Times New Roman" w:hAnsi="Times New Roman" w:cs="Times New Roman"/>
          <w:szCs w:val="24"/>
          <w:lang w:val="en-US"/>
        </w:rPr>
        <w:t>the candidate's abilities, independence, judgment, etc.</w:t>
      </w:r>
      <w:r>
        <w:rPr>
          <w:rFonts w:ascii="Times New Roman" w:hAnsi="Times New Roman" w:cs="Times New Roman"/>
          <w:szCs w:val="24"/>
          <w:lang w:val="en-US"/>
        </w:rPr>
        <w:t xml:space="preserve"> which has been</w:t>
      </w:r>
      <w:r w:rsidRPr="00B567F3">
        <w:rPr>
          <w:rFonts w:ascii="Times New Roman" w:hAnsi="Times New Roman" w:cs="Times New Roman"/>
          <w:szCs w:val="24"/>
          <w:lang w:val="en-US"/>
        </w:rPr>
        <w:t xml:space="preserve"> testified </w:t>
      </w:r>
      <w:r>
        <w:rPr>
          <w:rFonts w:ascii="Times New Roman" w:hAnsi="Times New Roman" w:cs="Times New Roman"/>
          <w:szCs w:val="24"/>
          <w:lang w:val="en-US"/>
        </w:rPr>
        <w:t>in the submitted thesis</w:t>
      </w:r>
      <w:r w:rsidRPr="00B567F3">
        <w:rPr>
          <w:rFonts w:ascii="Times New Roman" w:hAnsi="Times New Roman" w:cs="Times New Roman"/>
          <w:szCs w:val="24"/>
          <w:lang w:val="en-US"/>
        </w:rPr>
        <w:t>.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B567F3">
        <w:rPr>
          <w:rFonts w:ascii="Times New Roman" w:hAnsi="Times New Roman" w:cs="Times New Roman"/>
          <w:szCs w:val="24"/>
          <w:lang w:val="en-US"/>
        </w:rPr>
        <w:t>Questions asked by the reviewer (which the candidate must answer on the defense).</w:t>
      </w:r>
    </w:p>
    <w:p w14:paraId="74ACB515" w14:textId="62A22D81" w:rsidR="00B64FEF" w:rsidRPr="00A571AC" w:rsidRDefault="00B567F3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Reviewer’s comments</w:t>
      </w:r>
    </w:p>
    <w:p w14:paraId="20ABD9DF" w14:textId="5AB52B51" w:rsidR="00B64FEF" w:rsidRPr="00A571AC" w:rsidRDefault="00B567F3" w:rsidP="00B64FEF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Suggested mark</w:t>
      </w:r>
    </w:p>
    <w:p w14:paraId="7BD20192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42933BC5" w14:textId="0F8EC5EB" w:rsidR="00B64FEF" w:rsidRPr="00A571AC" w:rsidRDefault="00B567F3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>Reviewer’s name</w:t>
      </w:r>
      <w:r w:rsidR="00B64FEF" w:rsidRPr="00A571AC">
        <w:rPr>
          <w:rFonts w:ascii="Times New Roman" w:hAnsi="Times New Roman" w:cs="Times New Roman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>degree</w:t>
      </w:r>
      <w:r w:rsidR="00B64FEF" w:rsidRPr="00A571AC">
        <w:rPr>
          <w:rFonts w:ascii="Times New Roman" w:hAnsi="Times New Roman" w:cs="Times New Roman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>position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:</w:t>
      </w:r>
    </w:p>
    <w:p w14:paraId="2568C69D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3F984AE7" w14:textId="2A7DB632" w:rsidR="00B64FEF" w:rsidRPr="00A571AC" w:rsidRDefault="00B567F3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  <w:lang w:val="en-US"/>
        </w:rPr>
        <w:t>Workplace of the reviewer and his/her contact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:</w:t>
      </w:r>
    </w:p>
    <w:p w14:paraId="507E5FE7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1B31EE8C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65992B3A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401C3D04" w14:textId="2CCD1A8B" w:rsidR="00B64FEF" w:rsidRPr="00A571AC" w:rsidRDefault="00AC49F6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Place</w:t>
      </w:r>
      <w:r w:rsidR="00B64FEF" w:rsidRPr="00A571AC">
        <w:rPr>
          <w:rFonts w:ascii="Times New Roman" w:hAnsi="Times New Roman" w:cs="Times New Roman"/>
          <w:szCs w:val="24"/>
          <w:lang w:val="en-US"/>
        </w:rPr>
        <w:t>, ………………….,</w:t>
      </w:r>
      <w:r>
        <w:rPr>
          <w:rFonts w:ascii="Times New Roman" w:hAnsi="Times New Roman" w:cs="Times New Roman"/>
          <w:szCs w:val="24"/>
          <w:lang w:val="en-US"/>
        </w:rPr>
        <w:t xml:space="preserve"> Date:</w:t>
      </w:r>
      <w:r w:rsidR="00B64FEF" w:rsidRPr="00A571AC">
        <w:rPr>
          <w:rFonts w:ascii="Times New Roman" w:hAnsi="Times New Roman" w:cs="Times New Roman"/>
          <w:szCs w:val="24"/>
          <w:lang w:val="en-US"/>
        </w:rPr>
        <w:t xml:space="preserve"> 20… …… </w:t>
      </w:r>
      <w:proofErr w:type="gramStart"/>
      <w:r w:rsidR="00B64FEF" w:rsidRPr="00A571AC">
        <w:rPr>
          <w:rFonts w:ascii="Times New Roman" w:hAnsi="Times New Roman" w:cs="Times New Roman"/>
          <w:szCs w:val="24"/>
          <w:lang w:val="en-US"/>
        </w:rPr>
        <w:t>…..</w:t>
      </w:r>
      <w:proofErr w:type="gramEnd"/>
    </w:p>
    <w:p w14:paraId="165DA057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20DCF3F0" w14:textId="77777777" w:rsidR="00B64FEF" w:rsidRPr="00A571AC" w:rsidRDefault="00B64FEF" w:rsidP="00B64FEF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14:paraId="5786F8DB" w14:textId="6A4688B5" w:rsidR="00B64FEF" w:rsidRPr="00A571AC" w:rsidRDefault="00B64FEF" w:rsidP="00B64FEF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571AC">
        <w:rPr>
          <w:rFonts w:ascii="Times New Roman" w:hAnsi="Times New Roman" w:cs="Times New Roman"/>
          <w:szCs w:val="24"/>
          <w:lang w:val="en-US"/>
        </w:rPr>
        <w:tab/>
      </w:r>
      <w:r w:rsidR="00AC49F6">
        <w:rPr>
          <w:rFonts w:ascii="Times New Roman" w:hAnsi="Times New Roman" w:cs="Times New Roman"/>
          <w:szCs w:val="24"/>
          <w:lang w:val="en-US"/>
        </w:rPr>
        <w:t>Signature of the reviewer</w:t>
      </w:r>
    </w:p>
    <w:p w14:paraId="32DB8D92" w14:textId="77777777" w:rsidR="00B64FEF" w:rsidRPr="00A571AC" w:rsidRDefault="00B64FEF" w:rsidP="00EA62B0">
      <w:pPr>
        <w:tabs>
          <w:tab w:val="center" w:pos="6804"/>
        </w:tabs>
        <w:rPr>
          <w:rFonts w:ascii="Times New Roman" w:hAnsi="Times New Roman" w:cs="Times New Roman"/>
          <w:szCs w:val="24"/>
          <w:lang w:val="en-US"/>
        </w:rPr>
      </w:pPr>
    </w:p>
    <w:sectPr w:rsidR="00B64FEF" w:rsidRPr="00A571AC" w:rsidSect="00EA62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F45"/>
    <w:multiLevelType w:val="hybridMultilevel"/>
    <w:tmpl w:val="55FAAB18"/>
    <w:lvl w:ilvl="0" w:tplc="FE26B882">
      <w:start w:val="1"/>
      <w:numFmt w:val="bullet"/>
      <w:lvlText w:val="—"/>
      <w:lvlJc w:val="left"/>
      <w:pPr>
        <w:ind w:left="644" w:hanging="360"/>
      </w:pPr>
      <w:rPr>
        <w:rFonts w:ascii="Palatino Linotype" w:hAnsi="Palatino Linotype" w:hint="default"/>
      </w:rPr>
    </w:lvl>
    <w:lvl w:ilvl="1" w:tplc="361AFC4E">
      <w:numFmt w:val="bullet"/>
      <w:lvlText w:val="-"/>
      <w:lvlJc w:val="left"/>
      <w:pPr>
        <w:ind w:left="1364" w:hanging="360"/>
      </w:pPr>
      <w:rPr>
        <w:rFonts w:ascii="Palatino Linotype" w:eastAsiaTheme="minorHAnsi" w:hAnsi="Palatino Linotype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45B3F"/>
    <w:multiLevelType w:val="hybridMultilevel"/>
    <w:tmpl w:val="78303DBC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35D6"/>
    <w:multiLevelType w:val="hybridMultilevel"/>
    <w:tmpl w:val="24FAFBA2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5DA"/>
    <w:multiLevelType w:val="hybridMultilevel"/>
    <w:tmpl w:val="F8547962"/>
    <w:lvl w:ilvl="0" w:tplc="1A9E6C7C">
      <w:start w:val="1"/>
      <w:numFmt w:val="decimal"/>
      <w:lvlText w:val="%1. "/>
      <w:lvlJc w:val="left"/>
      <w:pPr>
        <w:ind w:left="45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0"/>
    <w:rsid w:val="00001AEC"/>
    <w:rsid w:val="00002369"/>
    <w:rsid w:val="000B3C4E"/>
    <w:rsid w:val="000C1150"/>
    <w:rsid w:val="001126D7"/>
    <w:rsid w:val="00113C7E"/>
    <w:rsid w:val="00150898"/>
    <w:rsid w:val="001B08A8"/>
    <w:rsid w:val="00217B7D"/>
    <w:rsid w:val="00250320"/>
    <w:rsid w:val="00252AB8"/>
    <w:rsid w:val="00337EBE"/>
    <w:rsid w:val="0036220C"/>
    <w:rsid w:val="003C603C"/>
    <w:rsid w:val="003D4F21"/>
    <w:rsid w:val="00402276"/>
    <w:rsid w:val="00402992"/>
    <w:rsid w:val="00404B8D"/>
    <w:rsid w:val="00466F89"/>
    <w:rsid w:val="00486352"/>
    <w:rsid w:val="004A1C1C"/>
    <w:rsid w:val="004B7A6A"/>
    <w:rsid w:val="004D1FEA"/>
    <w:rsid w:val="004D2F6C"/>
    <w:rsid w:val="0052317E"/>
    <w:rsid w:val="005C67EF"/>
    <w:rsid w:val="00600B7D"/>
    <w:rsid w:val="00656541"/>
    <w:rsid w:val="00662BA8"/>
    <w:rsid w:val="00666692"/>
    <w:rsid w:val="006672AC"/>
    <w:rsid w:val="00677095"/>
    <w:rsid w:val="00685304"/>
    <w:rsid w:val="00695B40"/>
    <w:rsid w:val="006A42BC"/>
    <w:rsid w:val="0073594C"/>
    <w:rsid w:val="007A357F"/>
    <w:rsid w:val="007F5E98"/>
    <w:rsid w:val="0083089A"/>
    <w:rsid w:val="00845D00"/>
    <w:rsid w:val="0085084A"/>
    <w:rsid w:val="00930973"/>
    <w:rsid w:val="0093414A"/>
    <w:rsid w:val="00962B1F"/>
    <w:rsid w:val="00970794"/>
    <w:rsid w:val="00980431"/>
    <w:rsid w:val="009B183D"/>
    <w:rsid w:val="009D0FF5"/>
    <w:rsid w:val="009F366B"/>
    <w:rsid w:val="00A15093"/>
    <w:rsid w:val="00A27A9C"/>
    <w:rsid w:val="00A43C33"/>
    <w:rsid w:val="00A571AC"/>
    <w:rsid w:val="00AC49F6"/>
    <w:rsid w:val="00B330C2"/>
    <w:rsid w:val="00B567F3"/>
    <w:rsid w:val="00B64FEF"/>
    <w:rsid w:val="00BB15F3"/>
    <w:rsid w:val="00BE6957"/>
    <w:rsid w:val="00C01B4A"/>
    <w:rsid w:val="00C4375F"/>
    <w:rsid w:val="00C7584B"/>
    <w:rsid w:val="00C8695C"/>
    <w:rsid w:val="00C90846"/>
    <w:rsid w:val="00CB14D3"/>
    <w:rsid w:val="00D43C37"/>
    <w:rsid w:val="00E11A8C"/>
    <w:rsid w:val="00E81FEC"/>
    <w:rsid w:val="00E97960"/>
    <w:rsid w:val="00EA62B0"/>
    <w:rsid w:val="00EA6434"/>
    <w:rsid w:val="00EB2F92"/>
    <w:rsid w:val="00EE33E5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D4F"/>
  <w15:docId w15:val="{2FEF24AD-7952-4C35-BABB-9AA958C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5084A"/>
    <w:pPr>
      <w:keepNext/>
      <w:keepLines/>
      <w:pageBreakBefore/>
      <w:tabs>
        <w:tab w:val="left" w:pos="567"/>
      </w:tabs>
      <w:spacing w:after="0" w:line="360" w:lineRule="auto"/>
      <w:ind w:left="709" w:hanging="709"/>
      <w:jc w:val="left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084A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3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Guszti</cp:lastModifiedBy>
  <cp:revision>25</cp:revision>
  <dcterms:created xsi:type="dcterms:W3CDTF">2021-03-03T12:55:00Z</dcterms:created>
  <dcterms:modified xsi:type="dcterms:W3CDTF">2021-03-03T15:02:00Z</dcterms:modified>
</cp:coreProperties>
</file>